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4697DF2B" w14:textId="77777777" w:rsidR="003D2F44" w:rsidRDefault="00474F45" w:rsidP="003D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1DCB6DA6" w14:textId="77777777" w:rsidR="00307060" w:rsidRDefault="00307060" w:rsidP="00307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EA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комиссии Михайловского муниципального района</w:t>
      </w:r>
      <w:r w:rsidRPr="00164EAB">
        <w:rPr>
          <w:rFonts w:ascii="Times New Roman" w:eastAsia="Calibri" w:hAnsi="Times New Roman" w:cs="Times New Roman"/>
          <w:b/>
          <w:sz w:val="28"/>
          <w:szCs w:val="28"/>
        </w:rPr>
        <w:t xml:space="preserve"> на проект</w:t>
      </w:r>
    </w:p>
    <w:p w14:paraId="0413E600" w14:textId="77777777" w:rsidR="00D208D8" w:rsidRPr="006D6D2C" w:rsidRDefault="00D208D8" w:rsidP="00307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48CD7" w14:textId="0ABBC9AB" w:rsidR="003B2FB4" w:rsidRDefault="00443A3D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E1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416A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от 2</w:t>
      </w:r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>1045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«Об утверждении </w:t>
      </w:r>
      <w:proofErr w:type="gramStart"/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формирования перечня налоговых расходов Михайловского муниципального района</w:t>
      </w:r>
      <w:proofErr w:type="gramEnd"/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DA44373" w14:textId="77777777" w:rsidR="00443A3D" w:rsidRPr="002018B9" w:rsidRDefault="00443A3D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1CDDBBA5" w:rsidR="003B2FB4" w:rsidRDefault="00F30DE0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4B0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60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3151D7A4" w:rsidR="00E94A64" w:rsidRPr="002D3789" w:rsidRDefault="00E94A64" w:rsidP="00010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="00636716">
        <w:rPr>
          <w:rFonts w:ascii="Times New Roman" w:hAnsi="Times New Roman" w:cs="Times New Roman"/>
          <w:sz w:val="28"/>
          <w:szCs w:val="28"/>
        </w:rPr>
        <w:t xml:space="preserve">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281D9FF5" w14:textId="77777777" w:rsidR="003C79B2" w:rsidRDefault="003467BE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E2C32">
        <w:rPr>
          <w:rFonts w:ascii="Times New Roman" w:hAnsi="Times New Roman" w:cs="Times New Roman"/>
          <w:sz w:val="28"/>
          <w:szCs w:val="28"/>
        </w:rPr>
        <w:t xml:space="preserve">Правовая основа финансово-экономической экспертизы включает в себя: 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Бюджетный кодекс Российской Федерации, </w:t>
      </w:r>
      <w:r w:rsidR="002E2C32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3C79B2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3C79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79B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 распоряжением председателя Контрольно-счетной комиссии  от 27.01.2022 № 20-ра </w:t>
      </w:r>
    </w:p>
    <w:p w14:paraId="2ED355A9" w14:textId="6A10F897" w:rsidR="00C36EB1" w:rsidRPr="002D3789" w:rsidRDefault="00C36EB1" w:rsidP="007F4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700BF127" w:rsidR="009568C7" w:rsidRPr="00CA215D" w:rsidRDefault="003C79B2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4676A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0C7A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736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E736FD" w:rsidRPr="00E73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6FD">
        <w:rPr>
          <w:rFonts w:ascii="Times New Roman" w:eastAsia="Times New Roman" w:hAnsi="Times New Roman"/>
          <w:sz w:val="28"/>
          <w:szCs w:val="28"/>
          <w:lang w:eastAsia="ru-RU"/>
        </w:rPr>
        <w:t>от 13.10.2022 года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736F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proofErr w:type="gramStart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/17-6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</w:p>
    <w:p w14:paraId="2DEEDAAC" w14:textId="716A10F1" w:rsidR="00240DBF" w:rsidRDefault="00240DBF" w:rsidP="00F3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6A9A4DC8" w:rsidR="00BB181A" w:rsidRDefault="00BB181A" w:rsidP="00F30D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17464AA" w14:textId="77777777" w:rsidR="00F30DE0" w:rsidRDefault="00690870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0741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9607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29.11.2019г. № 1045-па «Об утверждении </w:t>
      </w:r>
      <w:proofErr w:type="gramStart"/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формирования перечня налоговых расходов Михайловского муниципального района</w:t>
      </w:r>
      <w:proofErr w:type="gramEnd"/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налоговых расходов  Михайловского муниципального района</w:t>
      </w:r>
      <w:r w:rsidR="00960741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47C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Постановление и Порядок)</w:t>
      </w:r>
      <w:r w:rsidR="00960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FB8D77" w14:textId="69467851" w:rsidR="00960741" w:rsidRDefault="00960741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7623FA" w14:textId="4F829BDC" w:rsidR="00690870" w:rsidRPr="002F2EED" w:rsidRDefault="00690870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AA84A8" w14:textId="77777777" w:rsidR="00960741" w:rsidRDefault="00690870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0741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9607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960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от 29.11.2019г. № 1045-па «Об утверждении Правил формирования перечня налоговых расходов Михайловского муниципального района и оценки налоговых расходов  Михайловского муниципального района</w:t>
      </w:r>
      <w:r w:rsidR="00960741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607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10DB1914" w14:textId="526ED9E8" w:rsidR="00EE4A5A" w:rsidRPr="002018B9" w:rsidRDefault="00EE4A5A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04542E26" w:rsidR="002F2EED" w:rsidRPr="002F2EED" w:rsidRDefault="00B4676A" w:rsidP="00F30DE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7A30EB0E" w14:textId="152F5530" w:rsidR="00EE4A5A" w:rsidRDefault="001F5285" w:rsidP="00F30DE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</w:t>
      </w:r>
      <w:r w:rsidR="002F2EED" w:rsidRPr="001F5285">
        <w:rPr>
          <w:rFonts w:ascii="Times New Roman" w:eastAsia="Times New Roman" w:hAnsi="Times New Roman"/>
          <w:szCs w:val="28"/>
        </w:rPr>
        <w:t xml:space="preserve"> 1. </w:t>
      </w:r>
      <w:r w:rsidRPr="001F5285">
        <w:rPr>
          <w:rFonts w:ascii="Times New Roman" w:eastAsia="Times New Roman" w:hAnsi="Times New Roman"/>
          <w:szCs w:val="28"/>
        </w:rPr>
        <w:t xml:space="preserve">Экспертиза соответствия предмета </w:t>
      </w:r>
      <w:r w:rsidR="00B4676A" w:rsidRPr="00B4676A">
        <w:rPr>
          <w:rFonts w:ascii="Times New Roman" w:hAnsi="Times New Roman" w:cs="Times New Roman"/>
          <w:szCs w:val="28"/>
        </w:rPr>
        <w:t>финансово-экономической экспертизы</w:t>
      </w:r>
      <w:r w:rsidRPr="00B4676A">
        <w:rPr>
          <w:rFonts w:ascii="Times New Roman" w:eastAsia="Times New Roman" w:hAnsi="Times New Roman"/>
          <w:szCs w:val="28"/>
        </w:rPr>
        <w:t xml:space="preserve"> </w:t>
      </w:r>
      <w:r w:rsidRPr="001F5285">
        <w:rPr>
          <w:rFonts w:ascii="Times New Roman" w:eastAsia="Times New Roman" w:hAnsi="Times New Roman"/>
          <w:szCs w:val="28"/>
        </w:rPr>
        <w:t xml:space="preserve">Бюджетному кодексу Российской Федерации, федеральному, региональному законодательству, Уставу </w:t>
      </w:r>
      <w:r>
        <w:rPr>
          <w:rFonts w:ascii="Times New Roman" w:eastAsia="Times New Roman" w:hAnsi="Times New Roman"/>
          <w:szCs w:val="28"/>
        </w:rPr>
        <w:t>Михайловского муниципального района</w:t>
      </w:r>
      <w:r w:rsidRPr="001F5285">
        <w:rPr>
          <w:rFonts w:ascii="Times New Roman" w:eastAsia="Times New Roman" w:hAnsi="Times New Roman"/>
          <w:szCs w:val="28"/>
        </w:rPr>
        <w:t xml:space="preserve">, Положению </w:t>
      </w:r>
      <w:r w:rsidRPr="002D3789">
        <w:rPr>
          <w:rFonts w:ascii="Times New Roman" w:hAnsi="Times New Roman" w:cs="Times New Roman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Cs w:val="28"/>
        </w:rPr>
        <w:t>, утвержденн</w:t>
      </w:r>
      <w:r w:rsidR="00F178FA">
        <w:rPr>
          <w:rFonts w:ascii="Times New Roman" w:eastAsia="Times New Roman" w:hAnsi="Times New Roman"/>
          <w:szCs w:val="28"/>
        </w:rPr>
        <w:t>ому</w:t>
      </w:r>
      <w:r w:rsidRPr="002D3789">
        <w:rPr>
          <w:rFonts w:ascii="Times New Roman" w:eastAsia="Times New Roman" w:hAnsi="Times New Roman"/>
          <w:szCs w:val="28"/>
        </w:rPr>
        <w:t xml:space="preserve"> решением Думы Михайловского муниципального района от 31.03.2022  № 193</w:t>
      </w:r>
      <w:r w:rsidR="00EE4A5A">
        <w:rPr>
          <w:rFonts w:ascii="Times New Roman" w:eastAsia="Times New Roman" w:hAnsi="Times New Roman"/>
          <w:szCs w:val="28"/>
        </w:rPr>
        <w:t xml:space="preserve">, </w:t>
      </w:r>
      <w:r w:rsidR="00EE4A5A" w:rsidRPr="00EE4A5A">
        <w:rPr>
          <w:rFonts w:ascii="Times New Roman" w:eastAsia="Times New Roman" w:hAnsi="Times New Roman" w:cs="Times New Roman"/>
          <w:szCs w:val="28"/>
        </w:rPr>
        <w:t xml:space="preserve"> </w:t>
      </w:r>
      <w:r w:rsidR="00CA215D" w:rsidRPr="001F5285">
        <w:rPr>
          <w:rFonts w:ascii="Times New Roman" w:eastAsia="Times New Roman" w:hAnsi="Times New Roman"/>
          <w:szCs w:val="28"/>
        </w:rPr>
        <w:t>и иным муниципальным правовым актам</w:t>
      </w:r>
      <w:r w:rsidR="00CA215D">
        <w:rPr>
          <w:rFonts w:ascii="Times New Roman" w:eastAsia="Times New Roman" w:hAnsi="Times New Roman"/>
          <w:szCs w:val="28"/>
        </w:rPr>
        <w:t xml:space="preserve">, </w:t>
      </w:r>
      <w:r w:rsidRPr="001F5285">
        <w:rPr>
          <w:rFonts w:ascii="Times New Roman" w:eastAsia="Times New Roman" w:hAnsi="Times New Roman"/>
          <w:szCs w:val="28"/>
        </w:rPr>
        <w:t xml:space="preserve"> 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Cs w:val="28"/>
        </w:rPr>
        <w:t>.</w:t>
      </w:r>
      <w:r w:rsidR="00EE4A5A" w:rsidRPr="00EE4A5A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433C06E6" w14:textId="0DAA8128" w:rsidR="001F5285" w:rsidRPr="001F5285" w:rsidRDefault="001F5285" w:rsidP="00F30DE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7184" w14:textId="41D0602E" w:rsidR="002F2EED" w:rsidRDefault="002F2EED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612995F9" w14:textId="77777777" w:rsidR="003467BE" w:rsidRPr="002F2EED" w:rsidRDefault="003467BE" w:rsidP="00F30DE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90457" w14:textId="178C8FBC" w:rsidR="00713F48" w:rsidRPr="00B85723" w:rsidRDefault="00713F48" w:rsidP="00F30DE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4676A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F30DE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760D7C90" w14:textId="7703BA62" w:rsidR="00443A3D" w:rsidRDefault="00A262D1" w:rsidP="00F30DE0">
      <w:pPr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E736F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Российской Федерации от </w:t>
      </w:r>
      <w:r w:rsidR="00471E98">
        <w:rPr>
          <w:rFonts w:ascii="Times New Roman" w:eastAsia="Times New Roman" w:hAnsi="Times New Roman"/>
          <w:sz w:val="28"/>
          <w:szCs w:val="28"/>
          <w:lang w:eastAsia="ru-RU"/>
        </w:rPr>
        <w:t>15.06</w:t>
      </w:r>
      <w:r w:rsidR="00E736F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71E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36FD">
        <w:rPr>
          <w:rFonts w:ascii="Times New Roman" w:eastAsia="Times New Roman" w:hAnsi="Times New Roman"/>
          <w:sz w:val="28"/>
          <w:szCs w:val="28"/>
          <w:lang w:eastAsia="ru-RU"/>
        </w:rPr>
        <w:t>г. № 1</w:t>
      </w:r>
      <w:r w:rsidR="00471E98">
        <w:rPr>
          <w:rFonts w:ascii="Times New Roman" w:eastAsia="Times New Roman" w:hAnsi="Times New Roman"/>
          <w:sz w:val="28"/>
          <w:szCs w:val="28"/>
          <w:lang w:eastAsia="ru-RU"/>
        </w:rPr>
        <w:t>081</w:t>
      </w:r>
      <w:r w:rsidR="00E736F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71E98">
        <w:rPr>
          <w:rFonts w:ascii="Times New Roman" w:eastAsia="Times New Roman" w:hAnsi="Times New Roman"/>
          <w:sz w:val="28"/>
          <w:szCs w:val="28"/>
          <w:lang w:eastAsia="ru-RU"/>
        </w:rPr>
        <w:t>О  внесении изменений в общие требования к оценке  налоговых расходов субъектов</w:t>
      </w:r>
      <w:r w:rsidR="00471E98" w:rsidRPr="00471E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E9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и муниципальных образований»;</w:t>
      </w:r>
    </w:p>
    <w:p w14:paraId="2AB90672" w14:textId="77777777" w:rsidR="00471E98" w:rsidRDefault="00A262D1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Cs w:val="28"/>
        </w:rPr>
        <w:t xml:space="preserve">     </w:t>
      </w:r>
      <w:r w:rsidR="00471E98">
        <w:rPr>
          <w:rFonts w:ascii="Times New Roman" w:eastAsia="Times New Roman" w:hAnsi="Times New Roman"/>
          <w:sz w:val="28"/>
          <w:szCs w:val="28"/>
        </w:rPr>
        <w:t xml:space="preserve">3) </w:t>
      </w:r>
      <w:r w:rsidR="00471E9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10.08.2020г. № 1204 «Об оценке налоговых расходов субъектов Российской Федерации в 2020 году и внесении изменений в некоторые акты Правительства Российской Федерации по вопросам оценки налоговых расходов субъектов</w:t>
      </w:r>
      <w:r w:rsidR="00471E98" w:rsidRPr="00471E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E9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</w:t>
      </w:r>
    </w:p>
    <w:p w14:paraId="60A22375" w14:textId="77777777" w:rsidR="00F30DE0" w:rsidRDefault="00F30DE0" w:rsidP="00F30DE0">
      <w:pPr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</w:p>
    <w:p w14:paraId="167C185A" w14:textId="77777777" w:rsidR="00F30DE0" w:rsidRDefault="00F30DE0" w:rsidP="00F30D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1BF02BA" w14:textId="7328FD9D" w:rsidR="00F30DE0" w:rsidRDefault="00F30DE0" w:rsidP="00F30D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17.10.2022 года по </w:t>
      </w:r>
      <w:r w:rsidR="00B4716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.10.2022 года.</w:t>
      </w:r>
    </w:p>
    <w:p w14:paraId="6CB6581F" w14:textId="1720F9D1" w:rsidR="008C1599" w:rsidRPr="00471E98" w:rsidRDefault="008C1599" w:rsidP="00F30DE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2DCF498" w14:textId="027954A7" w:rsidR="00F62569" w:rsidRDefault="003C79B2" w:rsidP="00F30DE0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b/>
          <w:szCs w:val="28"/>
        </w:rPr>
        <w:t xml:space="preserve">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B4676A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473725DB" w14:textId="77777777" w:rsidR="00F30DE0" w:rsidRDefault="00F30DE0" w:rsidP="00F30DE0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6D198642" w14:textId="77777777" w:rsidR="009047C7" w:rsidRDefault="009047C7" w:rsidP="00F30DE0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0740934E" w14:textId="77777777" w:rsidR="009047C7" w:rsidRDefault="009047C7" w:rsidP="00F30DE0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3A8B93A9" w14:textId="77777777" w:rsidR="003A1379" w:rsidRDefault="003A1379" w:rsidP="00F3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0F139" w14:textId="77777777" w:rsidR="00636716" w:rsidRDefault="00636716" w:rsidP="00F30DE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Результаты экспертизы проекта</w:t>
      </w:r>
    </w:p>
    <w:p w14:paraId="243C4690" w14:textId="0D7181CE" w:rsidR="003A1379" w:rsidRPr="00E53779" w:rsidRDefault="003A1379" w:rsidP="00F30DE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7CCE68F3" w14:textId="77777777" w:rsidR="00E53779" w:rsidRPr="00E53779" w:rsidRDefault="003A1379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79">
        <w:rPr>
          <w:rFonts w:ascii="Times New Roman" w:hAnsi="Times New Roman" w:cs="Times New Roman"/>
          <w:sz w:val="28"/>
          <w:szCs w:val="28"/>
        </w:rPr>
        <w:t xml:space="preserve">      </w:t>
      </w:r>
      <w:r w:rsidR="00E53779"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174.3 Бюджетного кодекса Российской Федерации муниципальные образования:</w:t>
      </w:r>
    </w:p>
    <w:p w14:paraId="159D387A" w14:textId="23481056" w:rsidR="00E53779" w:rsidRPr="00E53779" w:rsidRDefault="00E53779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формируют  перечень налоговых расходов в порядке, установленном местной администрацией;</w:t>
      </w:r>
    </w:p>
    <w:p w14:paraId="4B8C6015" w14:textId="1EA77149" w:rsidR="00E53779" w:rsidRPr="00E53779" w:rsidRDefault="00E53779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ежегодно осуществляют оценку налоговых расходов в порядке, установленном местной администрацией с соблюдением Общих требований;</w:t>
      </w:r>
    </w:p>
    <w:p w14:paraId="634EF592" w14:textId="18B1C049" w:rsidR="00E53779" w:rsidRPr="00E53779" w:rsidRDefault="00E53779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учитывают результаты оценки налоговых расходов при формировании основных направлений бюджетной и налоговой политики  муниципального образования, а также при проведении оценки эффективности муниципальных программ.</w:t>
      </w:r>
    </w:p>
    <w:p w14:paraId="2F699FD7" w14:textId="762A5DEC" w:rsidR="00E53779" w:rsidRPr="00E53779" w:rsidRDefault="00E53779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Оценка налоговых расходов муниципального образования включает комплекс мероприятий по оценке объемов и оценке эффективности налоговых расходов муниципального образования.</w:t>
      </w:r>
    </w:p>
    <w:p w14:paraId="7DFA3584" w14:textId="526229C8" w:rsidR="00E53779" w:rsidRPr="00E53779" w:rsidRDefault="00E53779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оценки налоговых расходов муниципального образования местная администрация принимает муниципальные правовые акты, в которых:</w:t>
      </w:r>
    </w:p>
    <w:p w14:paraId="02E41081" w14:textId="535FDE98" w:rsidR="00E53779" w:rsidRPr="00E53779" w:rsidRDefault="009047C7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3779"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определяет и устанавливает порядок формирования перечня налоговых расходов муниципального образования с учетом сроков действия налоговых льгот, а также объема выпадающих доходов, возникающих в связи с их применением;</w:t>
      </w:r>
    </w:p>
    <w:p w14:paraId="0259DF89" w14:textId="1FEB3D18" w:rsidR="00E53779" w:rsidRPr="00E53779" w:rsidRDefault="009047C7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3779"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14:paraId="4CE146DD" w14:textId="1E938D53" w:rsidR="00E53779" w:rsidRPr="00E53779" w:rsidRDefault="009047C7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3779"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определяет порядок </w:t>
      </w:r>
      <w:proofErr w:type="gramStart"/>
      <w:r w:rsidR="00E53779"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результатов оценки эффективности налоговых расходов муниципального</w:t>
      </w:r>
      <w:proofErr w:type="gramEnd"/>
      <w:r w:rsidR="00E53779" w:rsidRPr="00E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осуществляемой кураторами налоговых расходов.</w:t>
      </w:r>
    </w:p>
    <w:p w14:paraId="036CFC00" w14:textId="11D4F551" w:rsidR="00BC74AF" w:rsidRDefault="00E53779" w:rsidP="00F30D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Михайловского </w:t>
      </w:r>
      <w:r w:rsidR="008C39A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C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от 29.11.2019г. № 1045-па утверждены «Правила формирования перечня налоговых расходов Михайловского муниципального района и оценки налоговых расходов  Михайловского муниципального района</w:t>
      </w:r>
      <w:r w:rsidR="008C39A3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3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30DE0">
        <w:rPr>
          <w:rFonts w:ascii="Times New Roman" w:eastAsia="Times New Roman" w:hAnsi="Times New Roman"/>
          <w:sz w:val="28"/>
          <w:szCs w:val="28"/>
          <w:lang w:eastAsia="ru-RU"/>
        </w:rPr>
        <w:t>(далее – Правила).</w:t>
      </w:r>
      <w:r w:rsidR="008C39A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78DB126" w14:textId="0E8390CC" w:rsidR="006810E9" w:rsidRDefault="006810E9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74AF"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BC7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приводятся в соответствие с федеральным законодательством.    </w:t>
      </w:r>
      <w:r w:rsidR="00BC7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правила </w:t>
      </w:r>
      <w:r w:rsidR="00BC74AF">
        <w:rPr>
          <w:rFonts w:ascii="Times New Roman" w:hAnsi="Times New Roman"/>
          <w:sz w:val="28"/>
          <w:szCs w:val="28"/>
        </w:rPr>
        <w:t>вносятся изменения</w:t>
      </w:r>
      <w:r>
        <w:rPr>
          <w:rFonts w:ascii="Times New Roman" w:hAnsi="Times New Roman"/>
          <w:sz w:val="28"/>
          <w:szCs w:val="28"/>
        </w:rPr>
        <w:t xml:space="preserve">, предусмотренные </w:t>
      </w:r>
      <w:r w:rsidR="00BC74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15.06.2022г. № 1081 «О  внесении изменений в общие требования к оценке  налоговых расходов субъектов</w:t>
      </w:r>
      <w:r w:rsidRPr="00471E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и муниципальных образований». Также Приложение к Правилам дополняется позицией 20(1), установление которой предусмотрено Постановлением Правительства Российской Федерации от 10.08.2020г. № 1204 «Об оценке налоговых расходов субъектов Российской Федерации в 2020 году и внесении изменений в некоторые акты Правительства Российской Федерации по вопросам оценки налоговых расходов субъектов</w:t>
      </w:r>
      <w:r w:rsidRPr="00471E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</w:t>
      </w:r>
      <w:r w:rsidR="00F30D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DB54CF" w14:textId="77777777" w:rsidR="008C39A3" w:rsidRDefault="008C39A3" w:rsidP="00F30DE0">
      <w:pPr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</w:p>
    <w:p w14:paraId="0A067BB9" w14:textId="5F13F1E0" w:rsidR="008C39A3" w:rsidRPr="008C39A3" w:rsidRDefault="006810E9" w:rsidP="00F30D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9A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8C3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 w:rsidR="008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вносимых изменений  требованиям Постановлений Правительства Российской Федерации № 1204, № 1081  </w:t>
      </w:r>
      <w:r w:rsidR="008C39A3" w:rsidRPr="00F3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установлено,</w:t>
      </w:r>
      <w:r w:rsidR="008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пункт </w:t>
      </w:r>
      <w:r w:rsidR="008B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изменений к </w:t>
      </w:r>
      <w:r w:rsidR="008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</w:t>
      </w:r>
      <w:r w:rsidR="008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противоречит пункту 1 статьи 19 </w:t>
      </w:r>
      <w:r w:rsidR="008C39A3" w:rsidRPr="002D3789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8C39A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C39A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9A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8C39A3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8C39A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8C39A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</w:t>
      </w:r>
      <w:r w:rsidR="008C39A3" w:rsidRPr="002D37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от 31.03.2022  № 193</w:t>
      </w:r>
      <w:r w:rsidR="008C39A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которого «</w:t>
      </w:r>
      <w:r w:rsidR="008C39A3" w:rsidRPr="008C39A3">
        <w:rPr>
          <w:rFonts w:ascii="Times New Roman" w:hAnsi="Times New Roman" w:cs="Times New Roman"/>
          <w:sz w:val="28"/>
          <w:szCs w:val="28"/>
        </w:rPr>
        <w:t>Администрация муниципального района вносит проект решения о районном бюджете на очередной финансовый год и плановый период</w:t>
      </w:r>
      <w:proofErr w:type="gramEnd"/>
      <w:r w:rsidR="008C39A3" w:rsidRPr="008C39A3">
        <w:rPr>
          <w:rFonts w:ascii="Times New Roman" w:hAnsi="Times New Roman" w:cs="Times New Roman"/>
          <w:sz w:val="28"/>
          <w:szCs w:val="28"/>
        </w:rPr>
        <w:t xml:space="preserve"> на рассмотрение в Думу Михайловского муниципального района  и для подготовки заключения в Контрольно-счетную комиссию не позднее 15 ноября текущего финансового года</w:t>
      </w:r>
      <w:r w:rsidR="008C39A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50FE9AF" w14:textId="162B9ABA" w:rsidR="004F024B" w:rsidRDefault="004F024B" w:rsidP="00F30D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467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84BB1C" w14:textId="77777777" w:rsidR="004F024B" w:rsidRDefault="004F024B" w:rsidP="00F30DE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4784444" w:rsidR="004F024B" w:rsidRDefault="004F024B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5462519A" w14:textId="77777777" w:rsidR="008B0285" w:rsidRDefault="004F024B" w:rsidP="00F30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B4676A" w:rsidRPr="00B4676A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B46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8B02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2C7E2A" w14:textId="34CE406C" w:rsidR="004F024B" w:rsidRDefault="008B0285" w:rsidP="00F3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4F024B">
        <w:rPr>
          <w:rFonts w:ascii="Times New Roman" w:hAnsi="Times New Roman"/>
          <w:sz w:val="28"/>
          <w:szCs w:val="28"/>
        </w:rPr>
        <w:t xml:space="preserve"> 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29.11.2019г. № 1045-па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формирования перечня налоговых расходов Михайловского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налоговых расходов  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24B">
        <w:rPr>
          <w:rFonts w:ascii="Times New Roman" w:hAnsi="Times New Roman"/>
          <w:sz w:val="28"/>
          <w:szCs w:val="28"/>
        </w:rPr>
        <w:t xml:space="preserve">не противоречит </w:t>
      </w:r>
      <w:r>
        <w:rPr>
          <w:rFonts w:ascii="Times New Roman" w:hAnsi="Times New Roman"/>
          <w:sz w:val="28"/>
          <w:szCs w:val="28"/>
        </w:rPr>
        <w:t xml:space="preserve">федеральному </w:t>
      </w:r>
      <w:r w:rsidR="004F024B">
        <w:rPr>
          <w:rFonts w:ascii="Times New Roman" w:hAnsi="Times New Roman"/>
          <w:sz w:val="28"/>
          <w:szCs w:val="28"/>
        </w:rPr>
        <w:t>законодательству</w:t>
      </w:r>
      <w:r>
        <w:rPr>
          <w:rFonts w:ascii="Times New Roman" w:hAnsi="Times New Roman"/>
          <w:sz w:val="28"/>
          <w:szCs w:val="28"/>
        </w:rPr>
        <w:t>,</w:t>
      </w:r>
      <w:r w:rsidR="004F024B">
        <w:rPr>
          <w:rFonts w:ascii="Times New Roman" w:hAnsi="Times New Roman"/>
          <w:sz w:val="28"/>
          <w:szCs w:val="28"/>
        </w:rPr>
        <w:t xml:space="preserve"> </w:t>
      </w:r>
    </w:p>
    <w:p w14:paraId="23E3CC8A" w14:textId="0F437251" w:rsidR="008B0285" w:rsidRDefault="008B0285" w:rsidP="00F3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изменений к  </w:t>
      </w:r>
      <w:r w:rsidR="00F3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противоречит пункту 1 статьи 19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</w:p>
    <w:p w14:paraId="4CF0ECF8" w14:textId="77777777" w:rsidR="004F024B" w:rsidRDefault="004F024B" w:rsidP="00F3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420494AB" w:rsidR="004F024B" w:rsidRDefault="004F024B" w:rsidP="00F30D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</w:t>
      </w:r>
      <w:r w:rsidR="00B4676A" w:rsidRPr="00B4676A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B46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03518C" w14:textId="77777777" w:rsidR="00324C6E" w:rsidRDefault="00324C6E" w:rsidP="00F30D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31C0FB" w14:textId="77777777" w:rsidR="00324C6E" w:rsidRDefault="004F024B" w:rsidP="00F30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4C6E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55E58757" w14:textId="7DE5451C" w:rsidR="00324C6E" w:rsidRDefault="00324C6E" w:rsidP="00F3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выше изложенного, Контрольно-счетная комиссия считает, что представленный проект Постановления необходимо привести в соответствие с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10E04" w14:textId="410871B1" w:rsidR="00324C6E" w:rsidRDefault="00324C6E" w:rsidP="00F30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принятых мерах по настоящему заключению необходимо проинформировать  Контрольно-счетную комиссию Михайловского муниципального района в срок до утверждения предлагаемых изменений.</w:t>
      </w:r>
    </w:p>
    <w:p w14:paraId="29854B05" w14:textId="77777777" w:rsidR="00F30DE0" w:rsidRDefault="00F30DE0" w:rsidP="00F30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9BBE21" w14:textId="77777777" w:rsidR="00F30DE0" w:rsidRDefault="00F30DE0" w:rsidP="00F30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C3028" w14:textId="77777777" w:rsidR="004F024B" w:rsidRDefault="004F024B" w:rsidP="00F3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F30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F30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4460B26A" w14:textId="77777777" w:rsidR="004F024B" w:rsidRDefault="004F024B" w:rsidP="00F30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302E96"/>
    <w:multiLevelType w:val="multilevel"/>
    <w:tmpl w:val="C298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 w:numId="21">
    <w:abstractNumId w:val="16"/>
  </w:num>
  <w:num w:numId="22">
    <w:abstractNumId w:val="8"/>
  </w:num>
  <w:num w:numId="23">
    <w:abstractNumId w:val="11"/>
  </w:num>
  <w:num w:numId="24">
    <w:abstractNumId w:val="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10BBE"/>
    <w:rsid w:val="0002566C"/>
    <w:rsid w:val="0005286C"/>
    <w:rsid w:val="00092A1E"/>
    <w:rsid w:val="000A479D"/>
    <w:rsid w:val="000B1C18"/>
    <w:rsid w:val="000C36DE"/>
    <w:rsid w:val="000C7625"/>
    <w:rsid w:val="000C7A12"/>
    <w:rsid w:val="000D0887"/>
    <w:rsid w:val="000E3256"/>
    <w:rsid w:val="000E3647"/>
    <w:rsid w:val="000E6DE0"/>
    <w:rsid w:val="000F6E80"/>
    <w:rsid w:val="00115BFC"/>
    <w:rsid w:val="001211FD"/>
    <w:rsid w:val="00141EDC"/>
    <w:rsid w:val="00143CA6"/>
    <w:rsid w:val="00172938"/>
    <w:rsid w:val="001923B5"/>
    <w:rsid w:val="001A599A"/>
    <w:rsid w:val="001A6BDD"/>
    <w:rsid w:val="001B5723"/>
    <w:rsid w:val="001D3BCF"/>
    <w:rsid w:val="001D715C"/>
    <w:rsid w:val="001E3275"/>
    <w:rsid w:val="001F5285"/>
    <w:rsid w:val="002018B9"/>
    <w:rsid w:val="00211911"/>
    <w:rsid w:val="00222241"/>
    <w:rsid w:val="00231BE9"/>
    <w:rsid w:val="00240DBF"/>
    <w:rsid w:val="00252D60"/>
    <w:rsid w:val="002541BC"/>
    <w:rsid w:val="0026582C"/>
    <w:rsid w:val="00284414"/>
    <w:rsid w:val="002A122C"/>
    <w:rsid w:val="002B4E66"/>
    <w:rsid w:val="002C1675"/>
    <w:rsid w:val="002C351D"/>
    <w:rsid w:val="002C75D8"/>
    <w:rsid w:val="002D3789"/>
    <w:rsid w:val="002E2C32"/>
    <w:rsid w:val="002E6A76"/>
    <w:rsid w:val="002F2EED"/>
    <w:rsid w:val="002F523E"/>
    <w:rsid w:val="00307060"/>
    <w:rsid w:val="00324C6E"/>
    <w:rsid w:val="00326B57"/>
    <w:rsid w:val="003413BE"/>
    <w:rsid w:val="003467BE"/>
    <w:rsid w:val="00350262"/>
    <w:rsid w:val="0035676C"/>
    <w:rsid w:val="003624C7"/>
    <w:rsid w:val="00373098"/>
    <w:rsid w:val="00373C83"/>
    <w:rsid w:val="003861FB"/>
    <w:rsid w:val="003A1379"/>
    <w:rsid w:val="003B2FB4"/>
    <w:rsid w:val="003C79B2"/>
    <w:rsid w:val="003D11A7"/>
    <w:rsid w:val="003D2EFF"/>
    <w:rsid w:val="003D2F44"/>
    <w:rsid w:val="003D5DB0"/>
    <w:rsid w:val="003F262D"/>
    <w:rsid w:val="00416A11"/>
    <w:rsid w:val="00436A3D"/>
    <w:rsid w:val="00443294"/>
    <w:rsid w:val="00443A3D"/>
    <w:rsid w:val="004453B0"/>
    <w:rsid w:val="00451B1C"/>
    <w:rsid w:val="0045577A"/>
    <w:rsid w:val="00471E98"/>
    <w:rsid w:val="00474F45"/>
    <w:rsid w:val="00486D4F"/>
    <w:rsid w:val="004B082B"/>
    <w:rsid w:val="004B3E0E"/>
    <w:rsid w:val="004B44B1"/>
    <w:rsid w:val="004B5857"/>
    <w:rsid w:val="004C0F15"/>
    <w:rsid w:val="004C2D59"/>
    <w:rsid w:val="004D00D4"/>
    <w:rsid w:val="004F024B"/>
    <w:rsid w:val="00501A9C"/>
    <w:rsid w:val="00504270"/>
    <w:rsid w:val="00505050"/>
    <w:rsid w:val="005061E1"/>
    <w:rsid w:val="0051208D"/>
    <w:rsid w:val="00512114"/>
    <w:rsid w:val="0051309E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749E"/>
    <w:rsid w:val="006278DA"/>
    <w:rsid w:val="00634C86"/>
    <w:rsid w:val="00636716"/>
    <w:rsid w:val="00651121"/>
    <w:rsid w:val="0065658D"/>
    <w:rsid w:val="00660B36"/>
    <w:rsid w:val="006661E8"/>
    <w:rsid w:val="00675848"/>
    <w:rsid w:val="00676D66"/>
    <w:rsid w:val="006804D5"/>
    <w:rsid w:val="006810E9"/>
    <w:rsid w:val="00690870"/>
    <w:rsid w:val="006B6EDE"/>
    <w:rsid w:val="006B7C62"/>
    <w:rsid w:val="006D17CF"/>
    <w:rsid w:val="006D47FD"/>
    <w:rsid w:val="006F319A"/>
    <w:rsid w:val="006F4045"/>
    <w:rsid w:val="00713F48"/>
    <w:rsid w:val="00717CD5"/>
    <w:rsid w:val="007206F6"/>
    <w:rsid w:val="00733D8F"/>
    <w:rsid w:val="00761837"/>
    <w:rsid w:val="00762429"/>
    <w:rsid w:val="00767C34"/>
    <w:rsid w:val="00774004"/>
    <w:rsid w:val="007A1478"/>
    <w:rsid w:val="007A77BC"/>
    <w:rsid w:val="007B10DB"/>
    <w:rsid w:val="007B398E"/>
    <w:rsid w:val="007C3073"/>
    <w:rsid w:val="007C51AC"/>
    <w:rsid w:val="007E5C90"/>
    <w:rsid w:val="007F4419"/>
    <w:rsid w:val="008170A7"/>
    <w:rsid w:val="008307EF"/>
    <w:rsid w:val="00841854"/>
    <w:rsid w:val="008554FF"/>
    <w:rsid w:val="00857F65"/>
    <w:rsid w:val="008A7BBA"/>
    <w:rsid w:val="008B0285"/>
    <w:rsid w:val="008C1599"/>
    <w:rsid w:val="008C39A3"/>
    <w:rsid w:val="008C46FF"/>
    <w:rsid w:val="008E3922"/>
    <w:rsid w:val="00900657"/>
    <w:rsid w:val="009047C7"/>
    <w:rsid w:val="00907A8B"/>
    <w:rsid w:val="00931EB3"/>
    <w:rsid w:val="0094298D"/>
    <w:rsid w:val="00953055"/>
    <w:rsid w:val="009565ED"/>
    <w:rsid w:val="009568C7"/>
    <w:rsid w:val="00960741"/>
    <w:rsid w:val="00975FB7"/>
    <w:rsid w:val="00987C14"/>
    <w:rsid w:val="00997738"/>
    <w:rsid w:val="009B2AE1"/>
    <w:rsid w:val="009C1F1D"/>
    <w:rsid w:val="009E225D"/>
    <w:rsid w:val="009F045A"/>
    <w:rsid w:val="009F2EB7"/>
    <w:rsid w:val="009F501C"/>
    <w:rsid w:val="009F73E7"/>
    <w:rsid w:val="00A019AC"/>
    <w:rsid w:val="00A03968"/>
    <w:rsid w:val="00A1457C"/>
    <w:rsid w:val="00A262D1"/>
    <w:rsid w:val="00A30DC9"/>
    <w:rsid w:val="00A36CAC"/>
    <w:rsid w:val="00A37B2F"/>
    <w:rsid w:val="00A404FB"/>
    <w:rsid w:val="00A627CD"/>
    <w:rsid w:val="00A70F97"/>
    <w:rsid w:val="00A9233A"/>
    <w:rsid w:val="00AD514E"/>
    <w:rsid w:val="00AD60B8"/>
    <w:rsid w:val="00B116BC"/>
    <w:rsid w:val="00B13D1D"/>
    <w:rsid w:val="00B14640"/>
    <w:rsid w:val="00B22662"/>
    <w:rsid w:val="00B3314E"/>
    <w:rsid w:val="00B3497F"/>
    <w:rsid w:val="00B4676A"/>
    <w:rsid w:val="00B47161"/>
    <w:rsid w:val="00B47865"/>
    <w:rsid w:val="00B51391"/>
    <w:rsid w:val="00B515A5"/>
    <w:rsid w:val="00B60705"/>
    <w:rsid w:val="00B64F94"/>
    <w:rsid w:val="00B85723"/>
    <w:rsid w:val="00B95F6D"/>
    <w:rsid w:val="00BA3139"/>
    <w:rsid w:val="00BB10E5"/>
    <w:rsid w:val="00BB181A"/>
    <w:rsid w:val="00BC74AF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32AF"/>
    <w:rsid w:val="00C92DA9"/>
    <w:rsid w:val="00C95C3C"/>
    <w:rsid w:val="00C966C6"/>
    <w:rsid w:val="00CA215D"/>
    <w:rsid w:val="00CA609D"/>
    <w:rsid w:val="00CB579C"/>
    <w:rsid w:val="00CE7280"/>
    <w:rsid w:val="00D12425"/>
    <w:rsid w:val="00D16CAC"/>
    <w:rsid w:val="00D208D8"/>
    <w:rsid w:val="00D24B3B"/>
    <w:rsid w:val="00D424C2"/>
    <w:rsid w:val="00D444CE"/>
    <w:rsid w:val="00D4483B"/>
    <w:rsid w:val="00D45822"/>
    <w:rsid w:val="00D45A2A"/>
    <w:rsid w:val="00D47D16"/>
    <w:rsid w:val="00D54E4A"/>
    <w:rsid w:val="00D854BD"/>
    <w:rsid w:val="00D972E1"/>
    <w:rsid w:val="00DA4256"/>
    <w:rsid w:val="00DB42A8"/>
    <w:rsid w:val="00DE76BC"/>
    <w:rsid w:val="00E012EE"/>
    <w:rsid w:val="00E2444D"/>
    <w:rsid w:val="00E313A0"/>
    <w:rsid w:val="00E32402"/>
    <w:rsid w:val="00E36DD2"/>
    <w:rsid w:val="00E41501"/>
    <w:rsid w:val="00E53779"/>
    <w:rsid w:val="00E66AF4"/>
    <w:rsid w:val="00E736FD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EE4A5A"/>
    <w:rsid w:val="00F03043"/>
    <w:rsid w:val="00F04CBE"/>
    <w:rsid w:val="00F071DA"/>
    <w:rsid w:val="00F11B27"/>
    <w:rsid w:val="00F178FA"/>
    <w:rsid w:val="00F20C3A"/>
    <w:rsid w:val="00F30DE0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5940-F98F-4AB1-8335-D5D39217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213</cp:revision>
  <cp:lastPrinted>2022-06-21T00:55:00Z</cp:lastPrinted>
  <dcterms:created xsi:type="dcterms:W3CDTF">2022-01-13T05:11:00Z</dcterms:created>
  <dcterms:modified xsi:type="dcterms:W3CDTF">2022-10-24T05:52:00Z</dcterms:modified>
</cp:coreProperties>
</file>